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Мело, мело по всей земле
          <w:br/>
          Во все пределы.
          <w:br/>
          Свеча горела на столе,
          <w:br/>
          Свеча горела.
          <w:br/>
          <w:br/>
          Как летом роем мошкара
          <w:br/>
          Летит на пламя,
          <w:br/>
          Слетались хлопья со двора
          <w:br/>
          К оконной раме.
          <w:br/>
          <w:br/>
          Метель лепила на стекле
          <w:br/>
          Кружки и стрелы.
          <w:br/>
          Свеча горела на столе,
          <w:br/>
          Свеча горела.
          <w:br/>
          <w:br/>
          На озаренный потолок
          <w:br/>
          Ложились тени,
          <w:br/>
          Скрещенья рук, скрещенья ног,
          <w:br/>
          Судьбы скрещенья.
          <w:br/>
          <w:br/>
          И падали два башмачка
          <w:br/>
          Со стуком на пол.
          <w:br/>
          И воск слезами с ночника
          <w:br/>
          На платье капал.
          <w:br/>
          <w:br/>
          И все терялось в снежной мгле
          <w:br/>
          Седой и белой.
          <w:br/>
          Свеча горела на столе,
          <w:br/>
          Свеча горела.
          <w:br/>
          <w:br/>
          На свечку дуло из угла,
          <w:br/>
          И жар соблазна
          <w:br/>
          Вздымал, как ангел, два крыла
          <w:br/>
          Крестообразно.
          <w:br/>
          <w:br/>
          Мело весь месяц в феврале,
          <w:br/>
          И то и дело
          <w:br/>
          Свеча горела на столе,
          <w:br/>
          Свеча горела.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2021-11-10T19:02:43+03:00</dcterms:created>
  <dcterms:modified xsi:type="dcterms:W3CDTF">2021-11-10T19:02:43+03:00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