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Мелхола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Давида полюбила… дочь Саула, Мелхола.
          <w:br/>
          Саул думал: отдам ее за него, и она будет ему сетью.
          <w:br/>
          Первая книга Царств
          <w:br/>
          <w:br/>
          И отрок играет безумцу царю,
          <w:br/>
          И ночь беспощадную рушит,
          <w:br/>
          И громко победную кличет зарю,
          <w:br/>
          И призраки ужаса душат.
          <w:br/>
          И царь благосклонно ему говорит:
          <w:br/>
          «Огонь в тебе юноша, дивный горит,
          <w:br/>
          И я за такое лекарство
          <w:br/>
          Отдам тебе дочку и царство».
          <w:br/>
          А царская дочка глядит на певца,
          <w:br/>
          Ей песен не нужно, не нужно венца,
          <w:br/>
          В душе ее скорби и обида,
          <w:br/>
          Но хочет Мелхола — Давида.
          <w:br/>
          Бледнее, чем мертвая; рот ее сжат;
          <w:br/>
          В зеленых глазах исступленье;
          <w:br/>
          Сияют одежды, и стройно звенят
          <w:br/>
          Запястья при каждом движеньи.
          <w:br/>
          Как тайна, как сон, как праматерь Лилит…
          <w:br/>
          Не волей своею она говорит:
          <w:br/>
          «Наверно, с отравой мне дали питье,
          <w:br/>
          И мой помрачается дух,
          <w:br/>
          Бесстыдство мое! Униженье мое!
          <w:br/>
          Бродяга! Разбойник! Пастух!
          <w:br/>
          Зачем же никто из придворных вельмож,
          <w:br/>
          Увы, на него непохож?
          <w:br/>
          А солнца лучи… а звезды в ночи…
          <w:br/>
          А эта холодная дрожь…»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2022-03-19T19:35:57+03:00</dcterms:created>
  <dcterms:modified xsi:type="dcterms:W3CDTF">2022-03-19T19:35:57+03:00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