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Меня влекут дороги Подмосковья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Меня влекут дороги Подмосковья,
          <w:br/>
          Как будто клад я закопала там,
          <w:br/>
          Клад этот называется любовью,
          <w:br/>
          И я его тебе сейчас отдам.
          <w:br/>
          И в кронах лип столетняя дремота,
          <w:br/>
          И Пушкин, Герцен. Что за имена!
          <w:br/>
          Мы близки от такого поворота,
          <w:br/>
          Где вся окрестность на века видна.
          <w:br/>
          А та дорога, где Донской когда-то
          <w:br/>
          Вел рать свою в немыслимый поход,
          <w:br/>
          Где ветер помнит клики супостата
          <w:br/>
          И клич победы на крылах несет
          <w:br/>
          ………………………..
          <w:br/>
          <w:br/>
          1956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2022-03-19T19:45:32+03:00</dcterms:created>
  <dcterms:modified xsi:type="dcterms:W3CDTF">2022-03-19T19:45:32+03:00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