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Мертвая зыбь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Буря промчалась, но грозно свинцовое море шумит.
          <w:br/>
           Волны, как рать, уходящая с боя, не могут утихнуть
          <w:br/>
           И в беспорядке бегут, обгоняя друг друга,
          <w:br/>
           Хвастаясь друг перед другом трофеями битвы:
          <w:br/>
           Клочьями синего неба,
          <w:br/>
           Золотом и серебром отступающих туч,
          <w:br/>
           Алой зари лоскутами.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2022-04-22T11:09:50+03:00</dcterms:created>
  <dcterms:modified xsi:type="dcterms:W3CDTF">2022-04-22T11:09:50+03:00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