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Мерцает осень лилово-мглистая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Мерцает осень лилово-мглистая
          <w:br/>
           И влажно льнет к земле родимой,
          <w:br/>
           Горит любовь непобедимо
          <w:br/>
           Янтарно-чистая.
          <w:br/>
           Осенний ветер шумит просторами,
          <w:br/>
           Дрожит прибрежная ракита.
          <w:br/>
           Повсюду даль во мгле пробита
          <w:br/>
           Людскими взорами.
          <w:br/>
           Перед руками с мольбою вздетыми
          <w:br/>
           Растают призрачные ткани, —
          <w:br/>
           И грусть полей, и тьма желаний
          <w:br/>
           Зажгутся светами.
          <w:br/>
           Вся жизнь земная — богослужение
          <w:br/>
           В душе поверившей, осенней.
          <w:br/>
           Все безграничней и священней
          <w:br/>
           Растет терпение.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2022-04-23T22:01:14+03:00</dcterms:created>
  <dcterms:modified xsi:type="dcterms:W3CDTF">2022-04-23T22:01:14+03:00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