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однорогий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однорогий
          <w:br/>
           Выплыл, затуманясь.
          <w:br/>
           По степной дороге
          <w:br/>
           Проходил германец.
          <w:br/>
          <w:br/>
          С древнего кургана
          <w:br/>
           В полусвете слабом
          <w:br/>
           Скалилась нагая
          <w:br/>
           Каменная баба.
          <w:br/>
          <w:br/>
          Скиф ладонью грубой
          <w:br/>
           В синем Заднепровье
          <w:br/>
           Бабе мазал губы
          <w:br/>
           Вражескою кровью.
          <w:br/>
          <w:br/>
          Из куска гранита
          <w:br/>
           Высечены грубо,
          <w:br/>
           Дрогнули несыто
          <w:br/>
           Идоловы губы.
          <w:br/>
          <w:br/>
          Словно карауля
          <w:br/>
           Жертву среди ночи,
          <w:br/>
           На врага взглянули
          <w:br/>
           Каменные очи.
          <w:br/>
          <w:br/>
          Побежал германец
          <w:br/>
           По степной дороге,
          <w:br/>
           А за ним хромали
          <w:br/>
           Каменные ноги.
          <w:br/>
          <w:br/>
          Крикнул он, шатаясь,
          <w:br/>
           В ужасе и в муке,
          <w:br/>
           А его хватали
          <w:br/>
           Каменные руки…
          <w:br/>
          <w:br/>
          Зорька на востоке
          <w:br/>
           Стала заниматься.
          <w:br/>
           Волк нашел в осоке
          <w:br/>
           Мертвого германца.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2022-04-24T09:21:09+03:00</dcterms:created>
  <dcterms:modified xsi:type="dcterms:W3CDTF">2022-04-24T09:21:09+03:00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