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 (Переделкино снег заметал)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Переделкино снег заметал.
          <w:br/>
          Средь белейшей метели не мы ли
          <w:br/>
          говорили, да губы немые
          <w:br/>
          целовали мороз, как металл?
          <w:br/>
          <w:br/>
          Не к добру в этой зимней ночи
          <w:br/>
          полюбились мы пушкинским бесам.
          <w:br/>
          Не достичь этим медленным бегством
          <w:br/>
          ни крыльца, ни поленьев в печи.
          <w:br/>
          <w:br/>
          Возносилось к созвездьям и льдам,
          <w:br/>
          ничего еще не означало,
          <w:br/>
          но так нежно, так скорбно звучало:
          <w:br/>
          мы погибнем, погибнем, Эльдар.
          <w:br/>
          <w:br/>
          Опаляя железную нить,
          <w:br/>
          вдруг сверкнула вдали электричка,
          <w:br/>
          и оттаяла в сердце привычка:
          <w:br/>
          жить на свете, о, только бы 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2022-03-18T07:35:29+03:00</dcterms:created>
  <dcterms:modified xsi:type="dcterms:W3CDTF">2022-03-18T07:35:29+03:00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