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в полях, под напевы метели,
          <w:br/>
          Дремлют, качаясь, березки и ели…
          <w:br/>
          Месяц меж тучек над полем сияет, —
          <w:br/>
          Бледная тень набегает и тает…
          <w:br/>
          Мнится мне ночью: меж белых берез
          <w:br/>
          Бродит в туманном сиянье Мороз.
          <w:br/>
          <w:br/>
          Ночью в избе, под напевы метели,
          <w:br/>
          Тихо разносится скрип колыбели…
          <w:br/>
          Месяца свет в темноте серебрится —
          <w:br/>
          В мерзлые стекла по лавкам струится…
          <w:br/>
          Мнится мне ночью: меж сучьев берез
          <w:br/>
          Смотрит в безмолвные избы Мороз.
          <w:br/>
          <w:br/>
          Мертвое поле, дорога степная!
          <w:br/>
          Вьюга тебя заметает ночная,
          <w:br/>
          Спят твои села под песни метели,
          <w:br/>
          Дремлют в снегу одинокие ели…
          <w:br/>
          Мнится мне ночью: не степи кругом —
          <w:br/>
          Бродит Мороз на погосте глухом…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2022-03-17T21:43:01+03:00</dcterms:created>
  <dcterms:modified xsi:type="dcterms:W3CDTF">2022-03-17T21:43:01+03:00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