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 души моей, полночная 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Мечта души моей, полночная луна,
          <w:br/>
          Скользишь ты в облаках, ясна и холодна.
          <w:br/>
          Я душу для тебя свирельную настроил,
          <w:br/>
          И войны шумные мечтами успокоил.
          <w:br/>
          Но мне ты не внимай, спеши стезёй своей,
          <w:br/>
          И радостных часов над морем не жалей.
          <w:br/>
          Твоя минует ночь, поникнет лик усталый, —
          <w:br/>
          Я море подыму грозою небывалой.
          <w:br/>
          Забудет океан о медленной луне,
          <w:br/>
          И сниться будет мне погибель в глубине,
          <w:br/>
          И, полчище смертей наславши в злое море,
          <w:br/>
          Я жизнью буйною утешусь на просторе.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2022-03-21T22:05:04+03:00</dcterms:created>
  <dcterms:modified xsi:type="dcterms:W3CDTF">2022-03-21T22:05:04+03:00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