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 королевы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 мотив из Тургенева. Посвящается М. А. Р.</em>
          <w:br/>
          <w:br/>
          Шумен праздник, — не счесть приглашенных гостей!
          <w:br/>
           Море звуков и море огней…
          <w:br/>
           Сад, и з_а_мок, и арки сверкают в огнях,
          <w:br/>
           И, цветной их каймой, как венком, окружен,
          <w:br/>
           Пруд и спит и не спит, и смеется сквозь сон,
          <w:br/>
           И чуть слышно журчит в камышах…
          <w:br/>
          <w:br/>
          Шумен праздник и весел, — и только грустна
          <w:br/>
           Королева одна:
          <w:br/>
           Что ей в льстивых речах восхищенных гостей
          <w:br/>
           И в стихах серенад знаменитых певцов!
          <w:br/>
           Эти речи — продажные речи рабов,
          <w:br/>
           В этой музыке слышатся звуки цепей!..
          <w:br/>
          <w:br/>
          С колыбели ее появленье встречал
          <w:br/>
           Общий рокот корыстных похвал, —
          <w:br/>
           И наскучила ложь ей, и сердце в груди
          <w:br/>
           Сжалось грустью, — ив эту душистую ночь
          <w:br/>
           Страстно шепчет ей сердце: «Не верь им… уйди,
          <w:br/>
           Убеги от них прочь!
          <w:br/>
          <w:br/>
          Брось свой пышный престол и венец золотой
          <w:br/>
           Жадной стае шутов и льстецов:
          <w:br/>
           Здесь так душно, — а в роще, над тихой рекой
          <w:br/>
           Так живителен воздух, согретый весной,
          <w:br/>
           Так пристал бы к головке твоей молодой
          <w:br/>
           Ароматный венок из цветов!..
          <w:br/>
          <w:br/>
          Пусть под сводами зал и в затишье аллей
          <w:br/>
           Веют перья беретов и шпоры звенят, —
          <w:br/>
           Там, за садом, в тени наклоненных ветвей
          <w:br/>
           Статный юноша ждет: волны русых кудрей
          <w:br/>
           Упадают на грудь, и в лазури очей
          <w:br/>
           Одинокие слезы горят!»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2022-04-21T21:27:29+03:00</dcterms:created>
  <dcterms:modified xsi:type="dcterms:W3CDTF">2022-04-21T21:27:29+03:00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