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"Мир однолик, но двойственна природа..."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однолик, но двойственна природа,
          <w:br/>
          И, подражать прообразам спеша,
          <w:br/>
          В противоречьях зреет год от года
          <w:br/>
          Свободная и жадная душа.
          <w:br/>
          <w:br/>
          Не странно ли, что в мировом просторе,
          <w:br/>
          В живой семье созвездий и планет
          <w:br/>
          Любовь уравновешивает горе
          <w:br/>
          И тьму всегда превозмогает свет?
          <w:br/>
          <w:br/>
          Недаром, совершенствуясь от века,
          <w:br/>
          Разумная природа в свой черед
          <w:br/>
          Сама себя руками человека
          <w:br/>
          Из векового праха создает.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2021-11-10T16:45:09+03:00</dcterms:created>
  <dcterms:modified xsi:type="dcterms:W3CDTF">2021-11-10T16:45:09+03:00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