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Мировая война XX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заглушить стремленья к высшей сфере
          <w:br/>
          И буре той, что днесь шумит кругом!
          <w:br/>
          Пусть вновь все люди — злобный враг с врагом.,
          <w:br/>
          Пусть в новых душах вновь воскресли звери.
          <w:br/>
          На суше, в море, в вольной атмосфере,
          <w:br/>
          Везде — война, кровь, выстрелы и гром…
          <w:br/>
          Рок ныне судит неземным судом
          <w:br/>
          Позор республик лживых и империй!
          <w:br/>
          Сквозь эту бурю истина пройдет,
          <w:br/>
          Народ свободу полно обретет
          <w:br/>
          И сам найдет пути к мечте столетий!
          <w:br/>
          Пройдут бессильно ужасы и эти,
          <w:br/>
          И Мысль взлетит размахом мощных крыл
          <w:br/>
          Над буйным хаосом стихийных сил!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2022-03-19T10:54:06+03:00</dcterms:created>
  <dcterms:modified xsi:type="dcterms:W3CDTF">2022-03-19T10:54:06+03:00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