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"Миры летят. Года летят. Пустая..."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Миры летят. Года летят. Пустая
          <w:br/>
          Вселенная глядит в нас мраком глаз.
          <w:br/>
          А ты, душа, усталая, глухая,
          <w:br/>
          О счастии твердишь, — который раз?
          <w:br/>
          <w:br/>
          Что счастие? Вечерние прохлады
          <w:br/>
          В темнеющем саду, в лесной глуши?
          <w:br/>
          Иль мрачные, порочные услады
          <w:br/>
          Вина, страстей, погибели души?
          <w:br/>
          <w:br/>
          Что счастие? Короткий миг и тесный,
          <w:br/>
          Забвенье, сон и отдых от забот...
          <w:br/>
          Очнешься — вновь безумный, неизвестный
          <w:br/>
          И за сердце хватающий полет...
          <w:br/>
          <w:br/>
          Вздохнул, глядишь — опасность миновала...
          <w:br/>
          Но в этот самый миг — опять толчок!
          <w:br/>
          Запущенный куда-то, как попало,
          <w:br/>
          Летит, жужжит, торопится волчок!
          <w:br/>
          <w:br/>
          И уцепясь за край скользящий, острый,
          <w:br/>
          И слушая всегда жужжащий звон, —
          <w:br/>
          Не сходим ли с ума мы в смене пестрой
          <w:br/>
          Придуманных причин, пространств, времен...
          <w:br/>
          <w:br/>
          Когда ж конец? Назойливому звуку
          <w:br/>
          Не станет сил без отдыха внимать...
          <w:br/>
          Как страшно всё! Как дико! — Дай мне руку,
          <w:br/>
          Товарищ, друг! Забудемся опять.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2021-11-11T13:49:36+03:00</dcterms:created>
  <dcterms:modified xsi:type="dcterms:W3CDTF">2021-11-11T13:49:36+03:00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