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Мифология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винить Европу, зная
          <w:br/>
           Непокорный норов бычий?
          <w:br/>
           Золотых дождей добычей
          <w:br/>
           Не могла не стать Даная.
          <w:br/>
          <w:br/>
          И Семелу кто ж осудит? —
          <w:br/>
           Где ей было знать, что туча,
          <w:br/>
           Безобиднейшая туча,
          <w:br/>
           Всякий стыд при ней забудет.
          <w:br/>
          <w:br/>
          Но нельзя не возмутиться
          <w:br/>
           Ледой, этакой разиней, —
          <w:br/>
           Надо быть и впрямь гусыней,
          <w:br/>
           Чтоб на лебедя польститься!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2022-04-22T10:08:27+03:00</dcterms:created>
  <dcterms:modified xsi:type="dcterms:W3CDTF">2022-04-22T10:08:27+03:00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