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Младенцу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Дитя, не смею над тобой
          <w:br/>
          Произносить благословенья.
          <w:br/>
          Ты взором, мирною душой,
          <w:br/>
          Небесный ангел утешенья.
          <w:br/>
          Да будут ясны дни твои,
          <w:br/>
          Как милый взор твой ныне ясен.
          <w:br/>
          Меж лучших жребиев земли
          <w:br/>
          Да будет жребий твой прекрасен.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2021-11-10T12:05:42+03:00</dcterms:created>
  <dcterms:modified xsi:type="dcterms:W3CDTF">2021-11-10T12:05:42+03:00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