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городе. Горит
          <w:br/>
           Граненый шпиль парадный,
          <w:br/>
           И ветер говорит,
          <w:br/>
           Что будет день прохладный.
          <w:br/>
          <w:br/>
          Корабль над головой
          <w:br/>
           Чуть дымкою подернут,
          <w:br/>
           И парус золотой
          <w:br/>
           Как бы чуть-чуть повернут.
          <w:br/>
          <w:br/>
          Он вертится, он весь
          <w:br/>
           В огне от поворота,
          <w:br/>
           Но кажется: и здесь
          <w:br/>
           С ним повернулось что-то.
          <w:br/>
          <w:br/>
          Задерживая взгляд,
          <w:br/>
           Держась поближе к стенам,
          <w:br/>
           Увидишь: мчится сад
          <w:br/>
           С каким-то чудным креном.
          <w:br/>
          <w:br/>
          Тень облака скользит
          <w:br/>
           По липам и по кленам,
          <w:br/>
           И город в даль летит,
          <w:br/>
           Как парусник, с наклоном.
          <w:br/>
          <w:br/>
          Бот так лететь впотьмах
          <w:br/>
           И днем и утром тоже,
          <w:br/>
           Превозмогая страх,
          <w:br/>
           И есть твой дар, быть может.
          <w:br/>
          <w:br/>
          И тучкой, в небосклон
          <w:br/>
           Врезающейся боком,
          <w:br/>
           Ты тайно укреплен
          <w:br/>
           В стремленье одиноком.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2022-04-22T08:45:53+03:00</dcterms:created>
  <dcterms:modified xsi:type="dcterms:W3CDTF">2022-04-22T08:45:53+03:00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