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ещё в начале жизни повезло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ещё в начале жизни повезло,
          <w:br/>
           На свою не обижаюсь я звезду.
          <w:br/>
           В сорок первом меня бросило в седло,
          <w:br/>
           В сорок первом, на семнадцатом году.
          <w:br/>
           Жизнь солдата, ты — отчаянный аллюр:
          <w:br/>
           Марш, атака, трехминутный перекур.
          <w:br/>
          <w:br/>
          Как мне в юности когда-то повезло,
          <w:br/>
           Так и в зрелости по-прежнему везет —
          <w:br/>
           Наше чертово святое ремесло
          <w:br/>
           Распускать поводья снова не дает.
          <w:br/>
           Жизнь поэта, ты — отчаянный аллюр:
          <w:br/>
           Марш, атака, трехминутный перекур.
          <w:br/>
          <w:br/>
          И, ей-богу, просто некогда стареть,
          <w:br/>
           Хоть мелькают полустанками года…
          <w:br/>
           Допускаю, что меня догонит смерть,
          <w:br/>
           Ну, а старость не догонит никогда!
          <w:br/>
           Не под силу ей отчаянный аллюр:
          <w:br/>
           Марш, атака, трехминутный перекур.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2022-04-21T20:35:47+03:00</dcterms:created>
  <dcterms:modified xsi:type="dcterms:W3CDTF">2022-04-21T20:35:47+03:00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