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ненавистен гул гигантских городов..."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ненавистен гул гигантских городов,
          <w:br/>
             Противно мне толпы движенье,
          <w:br/>
             Мой дух живет среди лесов,
          <w:br/>
             Где в тишине уединенья
          <w:br/>
          Внемлю я музыке незримых голосов,
          <w:br/>
             Где неустанный бег часов
          <w:br/>
             Не возмущает упоенья,
          <w:br/>
             Где сладко быть среди цветов
          <w:br/>
          И полной чашей пить из родника забвенья.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2021-11-11T02:34:08+03:00</dcterms:created>
  <dcterms:modified xsi:type="dcterms:W3CDTF">2021-11-11T02:34:08+03:00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