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рукою машет маленький сынок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рукою машет
          <w:br/>
           Маленький сынок.
          <w:br/>
           Боковой карманчик
          <w:br/>
           От платка промок.
          <w:br/>
          <w:br/>
          Мальчик синеглазый,
          <w:br/>
           Веточка моя,
          <w:br/>
           Так еще ни разу
          <w:br/>
           Не грустила я.
          <w:br/>
          <w:br/>
          Тронутся вагоны
          <w:br/>
           Через пять минут,
          <w:br/>
           В первом эшелоне
          <w:br/>
           Детский сад везут.
          <w:br/>
          <w:br/>
          Дети страшных сказок
          <w:br/>
           Слышать не должны,
          <w:br/>
           Грохота фугасок,
          <w:br/>
           Топота войны.
          <w:br/>
          <w:br/>
          Вас везут на Каму,
          <w:br/>
           Дальше на восток.
          <w:br/>
           Ты почаще маму
          <w:br/>
           Вспоминай, сынок.
          <w:br/>
          <w:br/>
          Письма шли почаще,
          <w:br/>
           Буквы не забудь…
          <w:br/>
           Там почтовый ящик
          <w:br/>
           Будет где-нибудь.
          <w:br/>
          <w:br/>
          На зеленой Каме
          <w:br/>
           Больше не болей,
          <w:br/>
           На прощанье маме
          <w:br/>
           Улыбнись смелей.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2022-04-21T14:47:15+03:00</dcterms:created>
  <dcterms:modified xsi:type="dcterms:W3CDTF">2022-04-21T14:47:15+03:00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