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снилось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снилось… Сказать не умею,
          <w:br/>
          Что снилось мне в душной ночи.
          <w:br/>
          Я видел все ту же аллею,
          <w:br/>
          Где гнезда качают грачи.
          <w:br/>
          <w:br/>
          Я слышал, как темные липы
          <w:br/>
          Немолчный вели разговор,
          <w:br/>
          Мне чудились иволги всхлипы
          <w:br/>
          И тлеющий в поле костер.
          <w:br/>
          <w:br/>
          И дом свой я видел, где в окнах,
          <w:br/>
          Дрожа, оплывала свеча.
          <w:br/>
          Березы серебряный локон,
          <w:br/>
          Качаясь, касался плеча.
          <w:br/>
          <w:br/>
          С полей сквозь туманы седые
          <w:br/>
          К нам скошенным сеном несло,
          <w:br/>
          Созвездия — очи живые —
          <w:br/>
          В речное гляделись стекло.
          <w:br/>
          <w:br/>
          Подробно бы мог рассказать я,
          <w:br/>
          Какой ты в тот вечер была;
          <w:br/>
          Твое шелестевшее платье
          <w:br/>
          Луна ослепительно жгла.
          <w:br/>
          <w:br/>
          И мы не могли надышаться
          <w:br/>
          Прохладой в ночной тишине,
          <w:br/>
          И было тебе девятнадцать,
          <w:br/>
          Да столько же, верно, и мне.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2022-03-19T07:02:37+03:00</dcterms:created>
  <dcterms:modified xsi:type="dcterms:W3CDTF">2022-03-19T07:02:37+03:00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