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часто говорят: Поменьше пей вина!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часто говорят: «Поменьше пей вина!
          <w:br/>
           В том, что ты пьянствуешь, скажи нам, чья вина?»
          <w:br/>
           Лицо возлюбленной моей повинно в этом:
          <w:br/>
           Я не могу не пить, когда со мной она.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2025-04-22T07:15:20+03:00</dcterms:created>
  <dcterms:modified xsi:type="dcterms:W3CDTF">2025-04-22T07:15:20+03:00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