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"Мое прекрасное убежище..."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прекрасное убежище,
          <w:br/>
          Мир звуков, линий, облаков.
          <w:br/>
          Куда не входит ветер режущий
          <w:br/>
          Из не доезженных миров.
          <w:br/>
          Ведь эту жизнь многообразную,
          <w:br/>
          Не помышляя об иной,
          <w:br/>
          Я как великий праздник праздную,
          <w:br/>
          Как нектар воздух пью земной.
          <w:br/>
          Иду в пространстве и во времени.
          <w:br/>
          И вслед за мной мой сын идет
          <w:br/>
          Среди трудящегося племени
          <w:br/>
          Ветров, и пламеней, и вод.
          <w:br/>
          И Судия с лазури пламенной,
          <w:br/>
          Диктующий нам свой закон,
          <w:br/>
          Признает, верую, что правильно
          <w:br/>
          Мой путь был мною совершен.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2021-11-11T02:48:49+03:00</dcterms:created>
  <dcterms:modified xsi:type="dcterms:W3CDTF">2021-11-11T02:48:49+03:00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