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Можем, ребята, и мы отличиться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Можем, ребята, и мы отличиться,
          <w:br/>
           Лишь бы повыгодней выдумать феньки.
          <w:br/>
           Главное нынче — обогатиться.
          <w:br/>
           Деньги не пахнут! Не пахнут деньги!!!
          <w:br/>
          <w:br/>
          Люди богатством болеют, как корью.
          <w:br/>
           Вдруг где-то рядом выстрел бабахнет.
          <w:br/>
           Врете, проклятые, что деньги не пахнут.
          <w:br/>
           Большие деньги пахнут кровью…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2022-04-22T16:26:57+03:00</dcterms:created>
  <dcterms:modified xsi:type="dcterms:W3CDTF">2022-04-22T16:26:57+03:00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