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Может быть, потом ненавидел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Может быть, потом ненавидел
          <w:br/>
          И жалел, что тогда не убил.
          <w:br/>
          Ты один меня не обидел,
          <w:br/>
          Не обидевши — погубил.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2022-03-19T19:33:26+03:00</dcterms:created>
  <dcterms:modified xsi:type="dcterms:W3CDTF">2022-03-19T19:33:26+03:00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