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слова печально кротки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Мои слова печально кротки.
          <w:br/>
           Перебирает Тишина
          <w:br/>
           Всё те же медленные четки,
          <w:br/>
           И облик давний, нежно-кроткий,
          <w:br/>
           Опять недвижен у окна.
          <w:br/>
          <w:br/>
          Я снова тих и тайно — весел…
          <w:br/>
           За дверью нашей — Тишина.
          <w:br/>
           Я прожил дни, но годы взвесил,
          <w:br/>
           И вот как прежде — тих и весел,
          <w:br/>
           Ты — неподвижна у окна.
          <w:br/>
          <w:br/>
          И если я тебя окликну,
          <w:br/>
           Ответом будет Тишина,
          <w:br/>
           Но я к руке твоей приникну,
          <w:br/>
           И если вновь тебя окликну —
          <w:br/>
           Ты улыбнешься у окна!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2022-04-23T20:20:35+03:00</dcterms:created>
  <dcterms:modified xsi:type="dcterms:W3CDTF">2022-04-23T20:20:35+03:00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