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Моим собратьям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Поэты — носители света,
          <w:br/>
           Основы великого зданья.
          <w:br/>
           Уделом поэта
          <w:br/>
           И было и будет — страданье.
          <w:br/>
          <w:br/>
          Для высшей вы созданы доли
          <w:br/>
           И брошены в море лишений.
          <w:br/>
           Но ковы неволи
          <w:br/>
           Расторгнет воспрянувший гений.
          <w:br/>
          <w:br/>
          Не бойтесь волненья и битвы,
          <w:br/>
           Забудьте о жалкой забаве.
          <w:br/>
           Слагая молитвы,
          <w:br/>
           Служите не призрачной славе.
          <w:br/>
          <w:br/>
          И, сильные духом, не рвите
          <w:br/>
           Цветов, наклонившихся к безднам.
          <w:br/>
           Алмазные нити
          <w:br/>
           Связуют их с миром надзвездным.
          <w:br/>
          <w:br/>
          И вечность за миг не отдайте,
          <w:br/>
           Мишурному счастью не верьте.
          <w:br/>
           Страдайте, страдайте,
          <w:br/>
           Страданья венчает бессмертье.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2022-04-22T07:54:01+03:00</dcterms:created>
  <dcterms:modified xsi:type="dcterms:W3CDTF">2022-04-22T07:54:01+03:00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