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милый, будь смелым..."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милый, будь смелым
          <w:br/>
          И будешь со мной.
          <w:br/>
          Я вишеньем белым
          <w:br/>
          Качнусь над тобой.
          <w:br/>
          <w:br/>
          Зеленой звездою
          <w:br/>
          С востока блесну,
          <w:br/>
          Студеной волною
          <w:br/>
          На панцырь плесну,
          <w:br/>
          <w:br/>
          Русалкою вольной
          <w:br/>
          Явлюсь над ручьем,
          <w:br/>
          Нам вольно, нам больно,
          <w:br/>
          Нам сладко вдвоем.
          <w:br/>
          <w:br/>
          Нам в темные ночи
          <w:br/>
          Легко умереть
          <w:br/>
          И в мертвые очи
          <w:br/>
          Друг другу глядеть.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2021-11-11T13:50:38+03:00</dcterms:created>
  <dcterms:modified xsi:type="dcterms:W3CDTF">2021-11-11T13:50:38+03:00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