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прадед был ранен под Аустерлицем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прадед был ранен под Аустерлицем
          <w:br/>
          И замертво в лес унесен денщиком,
          <w:br/>
          Чтоб долгие, долгие годы томиться
          <w:br/>
          В унылом и бедном поместье своем.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2022-03-18T22:51:44+03:00</dcterms:created>
  <dcterms:modified xsi:type="dcterms:W3CDTF">2022-03-18T22:51:44+03:00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