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пыльный пурпур был в лоскутьях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пыльный пурпур был в лоскутьях,
          <w:br/>
           Мой дух горел: я ждал вестей,
          <w:br/>
           Я жил на людных перепутьях,
          <w:br/>
           В толпе базарных площадей.
          <w:br/>
           Я подходил к тому, кто плакал,
          <w:br/>
           Кто ждал, как я… Поэт, оракул —
          <w:br/>
           Я толковал чужие сны…
          <w:br/>
           И в бледных бороздах ладоней
          <w:br/>
           Читал о тайнах глубины
          <w:br/>
           И муках длительных агоний.
          <w:br/>
           Но не чужую, а свою
          <w:br/>
           Судьбу искал я в снах бездомных
          <w:br/>
           И жадно пил от токов темных,
          <w:br/>
           Не причащаясь бытию.
          <w:br/>
           И средь ладоней неисчетных
          <w:br/>
           Не находил еще такой,
          <w:br/>
           Узор которой в знаках четных
          <w:br/>
           С моей бы совпадал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2022-04-24T02:18:03+03:00</dcterms:created>
  <dcterms:modified xsi:type="dcterms:W3CDTF">2022-04-24T02:18:03+03:00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