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русский стих, живое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русский стих, живое слово
          <w:br/>
           Святыни сердца моего,
          <w:br/>
           Как звуки языка родного,
          <w:br/>
           Не тронет сердца твоего.
          <w:br/>
           На буквы чуждые взирая
          <w:br/>
           С улыбкой ясною,- умей,
          <w:br/>
           Их странных форм не понимая,
          <w:br/>
           Понять в них мысль любви моей.
          <w:br/>
           Их звук пройдет в тиши глубокой,
          <w:br/>
           Но я пишу их потому,
          <w:br/>
           Что этот голос одинокой —
          <w:br/>
           Он нужен чувству моему.
          <w:br/>
           И я так рад уединенью:
          <w:br/>
           Мне нужно самому себе
          <w:br/>
           Сказать в словах, подобных пенью,
          <w:br/>
           Как благодарен я тебе —
          <w:br/>
           За мягкость ласки бесконечной;
          <w:br/>
           За то, что с тихой простотой
          <w:br/>
           Почтила ты слезой сердечной,
          <w:br/>
           Твоей сочувственной слезой —
          <w:br/>
           Мое страданье о народе,
          <w:br/>
           Мою любовь к моей стране
          <w:br/>
           И к человеческой свободе…
          <w:br/>
           За все доверие ко мне,
          <w:br/>
           За дружелюбные названья,
          <w:br/>
           За чувство светлой тишины,
          <w:br/>
           За сердце, полное вниманья
          <w:br/>
           И тайной, кроткой глубины.
          <w:br/>
           За то, что нет сокрытых терний
          <w:br/>
           В любви доверчивой твоей,
          <w:br/>
           За то, что мир зари вечерней
          <w:br/>
           Блестит над жизнию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2022-04-25T19:19:20+03:00</dcterms:created>
  <dcterms:modified xsi:type="dcterms:W3CDTF">2022-04-25T19:19:20+03:00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