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щегол, я голову закину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щегол, я голову закину —
          <w:br/>
          Поглядим на мир вдвоем:
          <w:br/>
          Зимний день, колючий, как мякина,
          <w:br/>
          Так ли жестк в зрачке твоем?
          <w:br/>
          <w:br/>
          Хвостик лодкой, перья черно-желты,
          <w:br/>
          Ниже клюва в краску влит,
          <w:br/>
          Сознаешь ли — до чего щегол ты,
          <w:br/>
          До чего ты щегловит?
          <w:br/>
          <w:br/>
          Что за воздух у него в надлобье —
          <w:br/>
          Черн и красен, желт и бел!
          <w:br/>
          В обе стороны он в оба смотрит — в обе! —
          <w:br/>
          Не посмотрит — улетел!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2022-03-19T09:34:34+03:00</dcterms:created>
  <dcterms:modified xsi:type="dcterms:W3CDTF">2022-03-19T09:34:34+03:00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