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боже! дай мне воли силу,
          <w:br/>
           Ума сомненье умертви,—
          <w:br/>
           И я сойду во мрак могилы
          <w:br/>
           При свете веры и любви.
          <w:br/>
          <w:br/>
          Мне сладко под твоей грозою
          <w:br/>
           Терпеть и плакать и страдать;
          <w:br/>
           Молю: оставь одну со мною
          <w:br/>
           Твою святую благодать.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2022-04-21T13:22:46+03:00</dcterms:created>
  <dcterms:modified xsi:type="dcterms:W3CDTF">2022-04-21T13:22:46+03:00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