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Молитва дитяти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Молись, дитя: сомненья камень
          <w:br/>
           Твоей груди не тяготит;
          <w:br/>
           Твоей молитвы чистый пламень
          <w:br/>
           Святой любовию горит.
          <w:br/>
           Молись, дитя: тебе внимает
          <w:br/>
           Творец бесчисленных миров,
          <w:br/>
           И капли слез твоих считает,
          <w:br/>
           И отвечать тебе готов.
          <w:br/>
           Быть может, ангел, твой хранителе
          <w:br/>
           Все эти слезы соберет
          <w:br/>
           И их в надзвездную обитель
          <w:br/>
           К престолу бога отнесет.
          <w:br/>
           Молись, дитя, мужай с летами!
          <w:br/>
           И дай бог в пору поздних лет
          <w:br/>
           Такими ж светлыми очами
          <w:br/>
           Тебе глядеть на божий свет!
          <w:br/>
           Но если жизнь тебя измучит
          <w:br/>
           И ум и сердце возмутит,
          <w:br/>
           Но если жизнь роптать научит,
          <w:br/>
           Любовь и веру погасит —
          <w:br/>
           Приникни с жаркими слезами,
          <w:br/>
           Креста подножье обойми:
          <w:br/>
           Ты примиришься с небесами,
          <w:br/>
           С самим собою и с людьми.
          <w:br/>
           И вновь тогда из райской сени
          <w:br/>
           Хранитель — ангел твой сойдет
          <w:br/>
           И за тебя, склонив колених
          <w:br/>
           Молитву к богу вознесет.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2022-04-21T20:36:23+03:00</dcterms:created>
  <dcterms:modified xsi:type="dcterms:W3CDTF">2022-04-21T20:36:23+03:00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