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 последняя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Боже, не дай мне людей разлюбить до конца.
          <w:br/>
          Вот уже сердце, с мучительной болью, слабее, слабее.
          <w:br/>
          Я не о них, о себе умоляю всекрасивого Бога-Творца.
          <w:br/>
          Отвращенье уродует все выраженье лица.
          <w:br/>
          Люцифер светел как Змей, но в остывшем, уставшем, склонившемся Змее.
          <w:br/>
          Червь просыпается. Ненависть, вспыхнув огнем,
          <w:br/>
          Падает — до равнодушья, и стелется скользким червем.
          <w:br/>
          Страшно мне. Лучше — любить недостойных.
          <w:br/>
          Думать нельзя бесконечно о войнах.
          <w:br/>
          Лучше простить. Позабыть. Отдаваться. Иного не жаждать венца.
          <w:br/>
          Низким отдать все свое. Но душою быть в помыслах стройных.
          <w:br/>
          Боже, не дай, о, не дай мне людей разлюбить до конца!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2022-03-25T09:10:43+03:00</dcterms:created>
  <dcterms:modified xsi:type="dcterms:W3CDTF">2022-03-25T09:10:43+03:00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