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природы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бледном золоте померкшего заката,
          <w:br/>
           Как древней надписи причудливый узор,
          <w:br/>
           Рисуется черта темно-лиловых гор.
          <w:br/>
           Таинственная даль глубоким сном объята;
          <w:br/>
           И все, что в небесах, и все, что на земле,
          <w:br/>
           Ни криком радости, ни ропотом страданья
          <w:br/>
           Нарушить не дерзнет, скрываяся во мгле,
          <w:br/>
           Благоговейного и робкого молчанья.
          <w:br/>
           Преобразился мир в какой-то дивный храм,
          <w:br/>
           Где каждая звезда затеплилась лампадой,
          <w:br/>
           Туманом голубым струится фимиам,
          <w:br/>
           И горы вознеслись огромной колоннадой;
          <w:br/>
           И, распростерта ниц, колена преклонив,
          <w:br/>
           Как будто таинство должно здесь совершиться,
          <w:br/>
           Природа вечная, как трепетная жрица,
          <w:br/>
           Возносит к небесам молитвенный призыв:
          <w:br/>
           «Когда ж, о Господи, окончится раздор
          <w:br/>
           За каждый клок земли, за миг существованья,
          <w:br/>
           Слепых и грубых сил ожесточенный спор?
          <w:br/>
           Пошли мне ангела любви и состраданья!..
          <w:br/>
           Не Ты ли создал мир, Владыка всемогущий,
          <w:br/>
           Взгляни, – он пред Тобой в отчаянье поник, —
          <w:br/>
           Увы, не прежний мир, не юноша цветущий,
          <w:br/>
           А дряхлый и больной измученный старик!..»
          <w:br/>
           Тысячелетия промчались над вселенной…
          <w:br/>
           О мире и любви с надеждой неизменной
          <w:br/>
           Природа к небесам взывает каждый день,
          <w:br/>
           Когда спускается лазуревая тень,
          <w:br/>
           Когда стихает пыл и гром житейской битвы,
          <w:br/>
           Слезами падает обильная роса,
          <w:br/>
           Когда сливаются ночные голоса
          <w:br/>
           В одну гармонию торжественной молитвы
          <w:br/>
           И тихой жалобой стремятся в небеса.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2022-04-22T17:08:16+03:00</dcterms:created>
  <dcterms:modified xsi:type="dcterms:W3CDTF">2022-04-22T17:08:16+03:00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