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Молодой Горький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сухощав, и строен, и высок,
          <w:br/>
          Хоть плечи у него слегка сутулы.
          <w:br/>
          Крыло волос ложится на висок,
          <w:br/>
          А худобу и бледность бритых щек
          <w:br/>
          <w:br/>
          Так явственно подчеркивают скулы.
          <w:br/>
          Усы еще довольно коротки,
          <w:br/>
          Но уж морщинка меж бровей змеится.
          <w:br/>
          А синих глаз задорные зрачки
          <w:br/>
          <w:br/>
          Глядят в упор сквозь длинные ресницы.
          <w:br/>
          На нем воротничков крахмальных нет.
          <w:br/>
          На мастера дорожного похожий,
          <w:br/>
          Он в куртку однобортную одет
          <w:br/>
          <w:br/>
          И в сапоги обут из мягкой кожи.
          <w:br/>
          Таким в дверях веранды он стоял —
          <w:br/>
          В июльский день, безоблачный, горячий, —
          <w:br/>
          И на привет собравшихся на даче
          <w:br/>
          <w:br/>
          Басил смущенно: — Я провинциал!
          <w:br/>
          Провинциал… Уже толпой за ним
          <w:br/>
          Ходил народ в театре, на вокзале.
          <w:br/>
          По всей стране рабочие считали
          <w:br/>
          <w:br/>
          Его своим. «Наш Горький! Наш Максим!»
          <w:br/>
          Как бы случайно взятый псевдоним
          <w:br/>
          Был вызовом, звучал программой четкой,
          <w:br/>
          Казался биографией короткой
          <w:br/>
          <w:br/>
          Тому, кто был бесправен и гоним.
          <w:br/>
          Мы, юноши глухого городка,
          <w:br/>
          Давно запоем Горького читали,
          <w:br/>
          Искали в каждом вышедшем журнале,
          <w:br/>
          И нас пьянила каждая строка.
          <w:br/>
          Над речкой летний вечер коротая
          <w:br/>
          Иль на скамье под ставнями с резьбой,
          <w:br/>
          Мы повторяли вслух наперебой
          <w:br/>
          <w:br/>
          «Старуху Изергиль» или «Пиляя».
          <w:br/>
          Товарищ мой открытку мне привез,
          <w:br/>
          Где парень молодой в рубашке белой,
          <w:br/>
          Назад откинув прядь густых волос.
          <w:br/>
          <w:br/>
          На мир глядел внимательно и смело.
          <w:br/>
          И вот теперь, взаправдашний, живой,
          <w:br/>
          В июльский день в саду под Петроградом,
          <w:br/>
          Чуть затенен играющей листвой,
          <w:br/>
          <w:br/>
          Прищурясь, он стоит со мною рядом.
          <w:br/>
          Тот Горький, что мерещился вдали
          <w:br/>
          Так много лет, — теперь у нас всецело.
          <w:br/>
          Как будто монумент к нам привезли,
          <w:br/>
          <w:br/>
          И где-то площадь разом опустела.
          <w:br/>
          О нет, не монумент!.. Глухим баском,
          <w:br/>
          С глубоким оканьем нижегородца
          <w:br/>
          Он говорит и сдержанно смеется —
          <w:br/>
          <w:br/>
          И точно много лет он мне знаком.
          <w:br/>
          Не гостем он приехал в Петроград,
          <w:br/>
          Хоть и зовет себя провинциалом.
          <w:br/>
          Вербует он соратников отряд
          <w:br/>
          <w:br/>
          И властно предъявляет счет журналам.
          <w:br/>
          Так было много лет тому назад.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2022-03-25T11:13:49+03:00</dcterms:created>
  <dcterms:modified xsi:type="dcterms:W3CDTF">2022-03-25T11:13:49+03:00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