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Неожиданный мой друг,
          <w:br/>
           Всё у нас впервые:
          <w:br/>
           Сколько музыки вокруг
          <w:br/>
           И стихов стихия!
          <w:br/>
           Эти ласковые дни
          <w:br/>
           И простое «Здравствуй!»
          <w:br/>
           В моё сердце загляни,
          <w:br/>
           В моё сердце загляни,
          <w:br/>
           Заходи и царствуй!
          <w:br/>
          <w:br/>
          Стихи судьбы прочтем с листа.
          <w:br/>
           Мы молодые.
          <w:br/>
           И жизни ритм и красота –
          <w:br/>
           Наша стихия.
          <w:br/>
           Любовь, как песня, молода,
          <w:br/>
           А это значит, – навсегда
          <w:br/>
           Мы молодые! Навсегда. Навсегда…
          <w:br/>
          <w:br/>
          В нашей жизни у весны
          <w:br/>
           Долгие гастроли,
          <w:br/>
           А у солнца и луны
          <w:br/>
           Молодые роли.
          <w:br/>
           На ветвях – у соловьёв
          <w:br/>
           Молодые ноты.
          <w:br/>
           Наша первая любовь,
          <w:br/>
           Наша первая любовь,
          <w:br/>
           Молодые годы…
          <w:br/>
          <w:br/>
          Молодые голоса,
          <w:br/>
           Молодые гнёзда…
          <w:br/>
           Вместе с нами небеса
          <w:br/>
           Зажигают звёзды.
          <w:br/>
           Верят юным родникам
          <w:br/>
           Молодые реки…
          <w:br/>
           Жизнь доказывает нам,
          <w:br/>
           Жизнь доказывает нам,
          <w:br/>
           Что любовь – навеки!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2022-04-22T10:12:37+03:00</dcterms:created>
  <dcterms:modified xsi:type="dcterms:W3CDTF">2022-04-22T10:12:37+03:00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