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течет молоко. Вы питаетесь им.
          <w:br/>
          Запиваете твердые пряники.
          <w:br/>
          Захочу — и его вам открою иным,
          <w:br/>
          драгоценным и редким, как праздники.
          <w:br/>
          <w:br/>
          Молоко созревает в глубинах соска,
          <w:br/>
          материнством скупым сбереженное,
          <w:br/>
          и девчонка его, холодея со сна,
          <w:br/>
          выпускает в ведерко луженое.
          <w:br/>
          <w:br/>
          Я скажу вам о том, как она молода,
          <w:br/>
          как снуют ее пальцы русалочьи,
          <w:br/>
          вы вовек не посмеете пить молока,
          <w:br/>
          не подумав об этой рязаночке.
          <w:br/>
          <w:br/>
          Приоткройте глаза: набухают плоды
          <w:br/>
          и томятся в таинственной прихоти.
          <w:br/>
          Раздвигая податливый шорох плотвы,
          <w:br/>
          осетры проплывают по Припяти.
          <w:br/>
          <w:br/>
          Где-то плачет ребенок. Утешьте его.
          <w:br/>
          Обнимите его, не замедлите.
          <w:br/>
          Необъятна земля, но в ней нет ничего.
          <w:br/>
          Если вы ничего не заметите.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2021-11-10T09:58:36+03:00</dcterms:created>
  <dcterms:modified xsi:type="dcterms:W3CDTF">2021-11-10T09:58:36+03:00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