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Монастырь Сан-Марко, Флоренция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у каждого скромная келийка.
          <w:br/>
          Свет в оконце, очерченный резко.
          <w:br/>
          И руки фра Беато Анджелико
          <w:br/>
          Вместо нашего телика фреска.
          <w:br/>
          <w:br/>
          Поглядишь, и душа – именинница.
          <w:br/>
          Аскетизм так похож на беспечность.
          <w:br/>
          Монастырь – это та же гостиница
          <w:br/>
          По дороги из вечности в вечность.
          <w:br/>
          <w:br/>
          «Все богатства изъять! Без изъятия»
          <w:br/>
          Бросьте лишнее в пламень весёлый!» –
          <w:br/>
          Так решит эта скромная братия
          <w:br/>
          С настоятелем Савонаролой.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2022-03-19T06:49:19+03:00</dcterms:created>
  <dcterms:modified xsi:type="dcterms:W3CDTF">2022-03-19T06:49:19+03:00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