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Новым Заветом склонился монах молодой,
          <w:br/>
           Он полон святой, бесконечной отрады;
          <w:br/>
           На древнем пергаменте с тихой зарей
          <w:br/>
           Сливается отблеск лампады;
          <w:br/>
           И тусклые, желтые грани стекла
          <w:br/>
           В готических окнах денница зажгла.
          <w:br/>
           Прочел он то место, где пишет в послании Павел:
          <w:br/>
           «Как день перед Господом – тысячи лет!» —
          <w:br/>
           И Новый Завет
          <w:br/>
           В раздумье оставил
          <w:br/>
           Смущенный монах, и, сомненьем объят,
          <w:br/>
           Печальный идет он из кельи, не видит, не слышит,
          <w:br/>
           Как утро в лицо ему дышит,
          <w:br/>
           Как свеж монастырский запущенный сад.
          <w:br/>
           Но вдруг, как из рая, послышалось чудное пенье
          <w:br/>
           Какой-то неведомой птицы в росистых кустах —
          <w:br/>
           И в сладких мечтах
          <w:br/>
           Забыл он сомненье,
          <w:br/>
           Забыл он себя и людей.
          <w:br/>
           Он слушает жадно, не может наслушаться вволю,
          <w:br/>
           Все дальше и дальше, по роще и полю
          <w:br/>
           Идет он за ней.
          <w:br/>
           Той песней вполне не успел он еще насладиться,
          <w:br/>
           Когда уж заметил, что – поздно, что с темных небес
          <w:br/>
           Вечерние росы упали на долы, на лес,
          <w:br/>
           Пора в монастырь возвратиться.
          <w:br/>
           Подходит он к саду, глядит – и не верит очам:
          <w:br/>
           Не те уже башни, не те уже стены, и гуще
          <w:br/>
           Деревьев зеленые кущи.
          <w:br/>
           Стучится в ворота. «Кто там?» —
          <w:br/>
           Привратник глядит на него изумленный.
          <w:br/>
           Он видит – все чуждо и ново кругом,
          <w:br/>
           Из братьев-монахов никто не знаком…
          <w:br/>
           И в трапезу робко вступил он, смущенный.
          <w:br/>
           «Откуда ты, странник?» – «Я брат ваш!» – «Тебя никогда
          <w:br/>
           Никто здесь не видел»… Он годы свои называет —
          <w:br/>
           Те юные годы умчались давно без следа…
          <w:br/>
           Седая, как лунь, борода
          <w:br/>
           На грудь упадает.
          <w:br/>
           Тогда из-за трапезы встал
          <w:br/>
           Игумен; толпа расступилась пред ним молчаливо,
          <w:br/>
           Он кипу пергаментов пыльных достал из архива
          <w:br/>
           И долго искал…
          <w:br/>
           И в хронике древней они прочитали
          <w:br/>
           О том, как однажды поутру весной
          <w:br/>
           Пошел из обители в поле монах молодой…
          <w:br/>
           Без вести пропал он, и больше его не видали…
          <w:br/>
           С тех пор три столетья прошло…
          <w:br/>
           Он слушал – и тенью печали
          <w:br/>
           Покрылось чело.
          <w:br/>
           «Увы! три столетья… о, птичка, певунья лесная!
          <w:br/>
           Казалось – на миг, на один только миг
          <w:br/>
           Забылся я, песне твоей сладкозвучной внимая —
          <w:br/>
           Века пролетели минутой!» – и, очи смежая,
          <w:br/>
           Промолвил он: «Вечность я понял!» – главою поник
          <w:br/>
           И тихо скончался старик.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2022-04-23T12:07:54+03:00</dcterms:created>
  <dcterms:modified xsi:type="dcterms:W3CDTF">2022-04-23T12:07:54+03:00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