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кончены. Мы отступили.
          <w:br/>
           Пересчитаем раны и трофеи.
          <w:br/>
           Мы пили водку, пили «ерофеич»,
          <w:br/>
           Но настоящего вина не пили.
          <w:br/>
           Авантюристы, мы искали подвиг,
          <w:br/>
           Мечтатели, мы бредили боями,
          <w:br/>
           А век велел — на выгребные ямы!
          <w:br/>
           А век командовал: «В шеренгу по два!»
          <w:br/>
           Мы отступили. И тогда кривая
          <w:br/>
           Нас понесла наверх. И мы как надо
          <w:br/>
           Приняли бой, лица не закрывая,
          <w:br/>
           Лицом к лицу и не прося пощады.
          <w:br/>
           Мы отступали медленно, но честно.
          <w:br/>
           Мы били в лоб. Мы не стреляли сбоку.
          <w:br/>
           Но камень бил, но резала осока,
          <w:br/>
           Но злобою на нас несло из окон
          <w:br/>
           И горечью нас обжигала песня.
          <w:br/>
           Мы кончены. Мы понимаем сами,
          <w:br/>
           Потомки викингов, преемники пиратов:
          <w:br/>
           Честнейшие — мы были подлецами,
          <w:br/>
           Смелейшие — мы были ренегаты.
          <w:br/>
           Я понимаю всё. И я не спорю.
          <w:br/>
           Высокий век идет высоким трактом.
          <w:br/>
           Я говорю: «Да здравствует история!» —
          <w:br/>
           И головою падаю под трактор.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2022-04-21T12:18:36+03:00</dcterms:created>
  <dcterms:modified xsi:type="dcterms:W3CDTF">2022-04-21T12:18:36+03:00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