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Гамлета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иль не быть — вот в этом
          <w:br/>
           вопрос; что лучше для души — терпеть
          <w:br/>
           пращи и стрелы яростного рока
          <w:br/>
           или, на море бедствий ополчившись,
          <w:br/>
           покончить с ними? Умереть: уснуть,
          <w:br/>
           не более, и если сон кончает
          <w:br/>
           тоску души и тысячу тревог,
          <w:br/>
           нам свойственных,— такого завершенья
          <w:br/>
           нельзя не жаждать. Умереть, уснуть;
          <w:br/>
           уснуть: быть может, сны увидеть; да,
          <w:br/>
           вот где затор, какие сновиденья
          <w:br/>
           нас посетят, когда освободимся
          <w:br/>
           от шелухи сует? Вот остановка.
          <w:br/>
          <w:br/>
          Вот почему напасти так живучи;
          <w:br/>
           ведь кто бы снес бичи и глум времен,
          <w:br/>
           презренье гордых, притесненье сильных,
          <w:br/>
           любви напрасной боль, закона леность,
          <w:br/>
           и спесь властителей, и все, что терпит
          <w:br/>
           достойный человек от недостойных,
          <w:br/>
           когда б он мог кинжалом тонким сам
          <w:br/>
           покой добыть? Кто б стал под грузом жизни
          <w:br/>
           кряхтеть, потеть,— но страх, внушенный чем-то
          <w:br/>
           за смертью — неоткрытою страной,
          <w:br/>
           из чьих пределов путник ни один
          <w:br/>
           не возвращался,— он смущает волю
          <w:br/>
           и заставляет нас земные муки
          <w:br/>
           предпочитать другим, безвестным. Так
          <w:br/>
           всех трусами нас делает сознанье,
          <w:br/>
           на яркий цвет решимости природной
          <w:br/>
           ложится бледность немощная мысли,
          <w:br/>
           и важные, глубокие затеи
          <w:br/>
           меняют направленье и теряют
          <w:br/>
           названье действий. Но теперь — молчанье..
          <w:br/>
           Офелия…
          <w:br/>
           В твоих молитвах, нимфа,
          <w:br/>
           ты помяни мои грехи.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2022-04-22T08:06:31+03:00</dcterms:created>
  <dcterms:modified xsi:type="dcterms:W3CDTF">2022-04-22T08:06:31+03:00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