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Морозный лес.
          <w:br/>
           В парадном одеянье
          <w:br/>
           деревья-мумии, деревья-изваянья…
          <w:br/>
           Я восхищаюсь этой красотой,
          <w:br/>
           глаз не свожу,
          <w:br/>
           а сердцем не приемлю.
          <w:br/>
           Люблю землею пахнущую землю
          <w:br/>
           и под ногой
          <w:br/>
           листвы упругий слой.
          <w:br/>
           Люблю кипенье, вздохи, шелест, шорох,
          <w:br/>
           величественный гул над головой,
          <w:br/>
           брусничники на рыжих косогорах,
          <w:br/>
           кочкарники с каемчатой травой…
          <w:br/>
           Труд муравьев, и птичьи новоселья,
          <w:br/>
           и любопытных белок беготню…
          <w:br/>
           Внезапной грусти,
          <w:br/>
           шумного веселья
          <w:br/>
           чередованье
          <w:br/>
           по сто раз на дню.
          <w:br/>
           Люблю я все, что плещется, струится,
          <w:br/>
           рождается, меняется, растет,
          <w:br/>
           и старится,
          <w:br/>
           и смерти не боится…
          <w:br/>
           Не выношу безжизненных красот!
          <w:br/>
           Когда январским лесом прохожу я
          <w:br/>
           и он молчит,
          <w:br/>
           в стоцветных блестках сплошь,
          <w:br/>
           одно я повторяю, торжествуя:
          <w:br/>
           «А все-таки ты скоро оживёшь!»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2022-04-22T17:58:02+03:00</dcterms:created>
  <dcterms:modified xsi:type="dcterms:W3CDTF">2022-04-22T17:58:02+03:00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