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Первый Белорусский
          <w:br/>
          Громил оплот германо-прусский —
          <w:br/>
          Гнездо зачинщиков войны.
          <w:br/>
          <w:br/>
          Недаром Первый Украинский
          <w:br/>
          Ворвался в лабиринт берлинский,
          <w:br/>
          С другой ударив стороны.
          <w:br/>
          <w:br/>
          Соединясь, они Берлину
          <w:br/>
          Несли возмездье в этот день
          <w:br/>
          За Беларусь, за Украину,
          <w:br/>
          За черный пепел деревень!
          <w:br/>
          <w:br/>
          * * *
          <w:br/>
          <w:br/>
          Во время залпов в честь победы
          <w:br/>
          Обрывок дружеской беседы
          <w:br/>
          Случилось ночью слышать мне:
          <w:br/>
          «Москва — в огнях, Берлин — в огне!»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2022-03-21T14:27:12+03:00</dcterms:created>
  <dcterms:modified xsi:type="dcterms:W3CDTF">2022-03-21T14:27:12+03:00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