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Мотив Гейне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смерть есть ночь, если жизнь есть день —
          <w:br/>
          Ах, умаял он, пестрый день, меня!..
          <w:br/>
          И сгущается надо мною тень,
          <w:br/>
          Ко сну клонится голова моя...
          <w:br/>
          <w:br/>
          Обессиленный, отдаюсь ему...
          <w:br/>
          Но всё грезится сквозь немую тьму —
          <w:br/>
          Где-то там, над ней, ясный день блестит
          <w:br/>
          И незримый хор о любви гремит...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2021-11-10T10:59:08+03:00</dcterms:created>
  <dcterms:modified xsi:type="dcterms:W3CDTF">2021-11-10T10:59:08+03:00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