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Моя масленица в 1829 году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Король! Пошли господь вам счастья,
          <w:br/>
           Хотя по милости судьи —
          <w:br/>
           И гнева вашего отчасти —
          <w:br/>
           В цепях влачу я дни свои
          <w:br/>
           И карнавальную неделю
          <w:br/>
           Теряю в чертовой тюрьме!
          <w:br/>
           Так обо мне вы порадели, —
          <w:br/>
           Король, заплатите вы мне!
          <w:br/>
          <w:br/>
          Но в бесподобной речи тронной
          <w:br/>
           Меня слегка коснулись вы.
          <w:br/>
           Сей отповеди разъяренной
          <w:br/>
           Не смею возражать, — увы!
          <w:br/>
           Столь одинок в парижском мире,
          <w:br/>
           В день праздника несчастен столь,
          <w:br/>
           Нуждаюсь я опять в сатире.
          <w:br/>
           Вы мне заплатите, король!
          <w:br/>
          <w:br/>
          А где-то ряженым обжорам,
          <w:br/>
           Забывшим друга в карнавал,
          <w:br/>
           Осталось грянуть песни хором —
          <w:br/>
           Те самые, что я певал.
          <w:br/>
           Под вопли их веселых глоток
          <w:br/>
           Я утопил бы злость в вине,
          <w:br/>
           Я был бы пьян, как все, и кроток.
          <w:br/>
           Король, заплатите вы мне!
          <w:br/>
          <w:br/>
          Пусть Лиза-ветреница бредит,
          <w:br/>
           Мое отсутствие кляня, —
          <w:br/>
           А все-таки на бал поедет,
          <w:br/>
           И лихом помянет меня.
          <w:br/>
           Я б ублажал ее капризы,
          <w:br/>
           Забыл бы, что мы оба — голь.
          <w:br/>
           А нынче за измену Лизы
          <w:br/>
           Вы мне заплатите, король!
          <w:br/>
          <w:br/>
          Разобран весь колчан мой ветхий —
          <w:br/>
           Так ваши кляузники мстят.
          <w:br/>
           Но все ж одной стрелою меткой,
          <w:br/>
           О Карл Десятый, я богат.
          <w:br/>
           Пускай не гнется, не сдается
          <w:br/>
           Решетка частая в окне.
          <w:br/>
           Лук наведен. Стрела взовьется!
          <w:br/>
           Король, заплатите вы мне!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2022-04-22T10:47:48+03:00</dcterms:created>
  <dcterms:modified xsi:type="dcterms:W3CDTF">2022-04-22T10:47:48+03:00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