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молитва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Благодарю тебя, создатель,
          <w:br/>
           Что я не плут и не предатель,
          <w:br/>
           Не душегуб, не идиот,
          <w:br/>
           Не заскорузлый патриот.
          <w:br/>
           Благодарю тебя, спаситель,
          <w:br/>
           Что дан мне верный «охранитель»
          <w:br/>
           На всех путях, во всех местах,
          <w:br/>
           Что для меня всегда в Крестах
          <w:br/>
           Готова тихая обитель.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2022-04-22T11:58:52+03:00</dcterms:created>
  <dcterms:modified xsi:type="dcterms:W3CDTF">2022-04-22T11:58:52+03:00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