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Мрачна моя тюрьма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Мрачна моя тюрьма, — за крепкими стенами
          <w:br/>
           Бежит в морской туман за валом новый вал,
          <w:br/>
           И часто их прибой под хмурыми скалами
          <w:br/>
           Мне в ночи душные забыться не давал.
          <w:br/>
           Мрачна моя тюрьма; лишь изредка проглянет
          <w:br/>
           Луч солнца в щель окна и свод озолотит,
          <w:br/>
           Но я не рад ему, — при нем виднее станет
          <w:br/>
           Могильный мрак кругом и сырость старых плит.
          <w:br/>
          <w:br/>
          Со мной товарищ мой, мой брат… Когда-то оба
          <w:br/>
           Клялись мы — как орлы, могучи и сильны, —
          <w:br/>
           Врагам земли родной не уступать до гроба
          <w:br/>
           Священной вольности родимой стороны.
          <w:br/>
           Я песнею владел, — и каждый стон народа
          <w:br/>
           В лицо врагов его с проклятьями бросал,
          <w:br/>
           А он владел мечом и с возгласом: «Свобода!»
          <w:br/>
           За каждую слезу ударом отомщал…
          <w:br/>
          <w:br/>
          И долго бились мы, — чем дальше, тем грознее…
          <w:br/>
           Но нам не удалось рассеять ночь и тьму:
          <w:br/>
           Друзья нас продали с улыбкой фарисея,
          <w:br/>
           Враги — безжалостно нас бросили в тюрьму;
          <w:br/>
           И песен чудный дар, и молодость, и сила
          <w:br/>
           Угасли навсегда для нас в ее стенах,
          <w:br/>
           И мир для нас — обман, и жизнь для нас — могила,
          <w:br/>
           Насмешка злобная на вражеских устах…
          <w:br/>
          <w:br/>
          Петь? Для кого, о чем?.. Молить ли сожаленья?
          <w:br/>
           Слагать ли льстивый гимн ликующим врагам?
          <w:br/>
           Нет, лира истины, свободы и отмщенья
          <w:br/>
           Не служит трепету, позору и слезам!..
          <w:br/>
           Нет, малодушный стон не омрачит той славы,
          <w:br/>
           Что ждет нас — светлая, с торжественным венком —
          <w:br/>
           За жизни честный путь, тернистый и кровавый,
          <w:br/>
           И гибель на пути, в бою с гнетущим злом!..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2022-04-22T18:27:39+03:00</dcterms:created>
  <dcterms:modified xsi:type="dcterms:W3CDTF">2022-04-22T18:27:39+03:00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