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Мудрым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Герой  — как вихрь, срывающий палатки,
          <w:br/>
          Герой врагу безумный дал отпор,
          <w:br/>
          Но сам погиб  — сгорел в неравной схватке,
          <w:br/>
          Как искромётный метеор.
          <w:br/>
          <w:br/>
          А трус  — живёт. Он тоже месть лелеет,
          <w:br/>
          Он точит меткий дротик, но тайком.
          <w:br/>
          О да, он  — мудр! Но сердце в нём чуть тлеет:
          <w:br/>
          Как огонёк под кизяком.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2022-03-19T20:13:16+03:00</dcterms:created>
  <dcterms:modified xsi:type="dcterms:W3CDTF">2022-03-19T20:13:16+03:00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