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Мужеству жить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Солнцем приказано — мужеству жить!
          <w:br/>
           Знают матросы: в морях, по ночам
          <w:br/>
           Солнце уходит под воду светить
          <w:br/>
           Русским, погибшим в боях кораблям…
          <w:br/>
           Мужеству солнцем приказано — жить!
          <w:br/>
          <w:br/>
          В час, когда волны тревогу споют,
          <w:br/>
           Тени судов из пучины всплывут,
          <w:br/>
           Выйдет, накинув на плечи туман,
          <w:br/>
           Встанет к штурвалу седой капитан.
          <w:br/>
           Грянут орудья победный салют!
          <w:br/>
          <w:br/>
          Новым эскадрам моря бороздить,
          <w:br/>
           Русскому флагу под солнцем гореть!
          <w:br/>
           Будет на суше и в море штормить…
          <w:br/>
           Вновь победим мы и горе и смерть.
          <w:br/>
           Мужеству солнцем приказано — жить!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2022-04-22T10:14:13+03:00</dcterms:created>
  <dcterms:modified xsi:type="dcterms:W3CDTF">2022-04-22T10:14:13+03:00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